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FA" w:rsidRPr="004969FA" w:rsidRDefault="004969FA" w:rsidP="00496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9FA">
        <w:rPr>
          <w:rFonts w:ascii="Times New Roman" w:hAnsi="Times New Roman" w:cs="Times New Roman"/>
          <w:sz w:val="24"/>
          <w:szCs w:val="24"/>
        </w:rPr>
        <w:t>Принято на з</w:t>
      </w:r>
      <w:r>
        <w:rPr>
          <w:rFonts w:ascii="Times New Roman" w:hAnsi="Times New Roman" w:cs="Times New Roman"/>
          <w:sz w:val="24"/>
          <w:szCs w:val="24"/>
        </w:rPr>
        <w:t>аседании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969FA">
        <w:rPr>
          <w:rFonts w:ascii="Times New Roman" w:hAnsi="Times New Roman" w:cs="Times New Roman"/>
          <w:sz w:val="24"/>
          <w:szCs w:val="24"/>
        </w:rPr>
        <w:t xml:space="preserve">    У</w:t>
      </w:r>
      <w:proofErr w:type="gramEnd"/>
      <w:r w:rsidRPr="004969FA">
        <w:rPr>
          <w:rFonts w:ascii="Times New Roman" w:hAnsi="Times New Roman" w:cs="Times New Roman"/>
          <w:sz w:val="24"/>
          <w:szCs w:val="24"/>
        </w:rPr>
        <w:t>тверждаю______________</w:t>
      </w:r>
    </w:p>
    <w:p w:rsidR="004969FA" w:rsidRPr="004969FA" w:rsidRDefault="004969FA" w:rsidP="00496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педагогического совета                                              </w:t>
      </w:r>
      <w:r w:rsidRPr="004969FA">
        <w:rPr>
          <w:rFonts w:ascii="Times New Roman" w:hAnsi="Times New Roman" w:cs="Times New Roman"/>
          <w:sz w:val="24"/>
          <w:szCs w:val="24"/>
        </w:rPr>
        <w:t>Директо</w:t>
      </w:r>
      <w:r w:rsidR="009B7A93">
        <w:rPr>
          <w:rFonts w:ascii="Times New Roman" w:hAnsi="Times New Roman" w:cs="Times New Roman"/>
          <w:sz w:val="24"/>
          <w:szCs w:val="24"/>
        </w:rPr>
        <w:t xml:space="preserve">р школы:             </w:t>
      </w:r>
      <w:proofErr w:type="spellStart"/>
      <w:r w:rsidR="009B7A93">
        <w:rPr>
          <w:rFonts w:ascii="Times New Roman" w:hAnsi="Times New Roman" w:cs="Times New Roman"/>
          <w:sz w:val="24"/>
          <w:szCs w:val="24"/>
        </w:rPr>
        <w:t>Н.Г.Валиева</w:t>
      </w:r>
      <w:proofErr w:type="spellEnd"/>
    </w:p>
    <w:p w:rsidR="004969FA" w:rsidRPr="004969FA" w:rsidRDefault="004969FA" w:rsidP="00496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9B7A93">
        <w:rPr>
          <w:rFonts w:ascii="Times New Roman" w:hAnsi="Times New Roman" w:cs="Times New Roman"/>
          <w:sz w:val="24"/>
          <w:szCs w:val="24"/>
        </w:rPr>
        <w:t>29  августа 2015</w:t>
      </w:r>
      <w:r w:rsidR="00921C4C">
        <w:rPr>
          <w:rFonts w:ascii="Times New Roman" w:hAnsi="Times New Roman" w:cs="Times New Roman"/>
          <w:sz w:val="24"/>
          <w:szCs w:val="24"/>
        </w:rPr>
        <w:t xml:space="preserve"> года</w:t>
      </w:r>
      <w:r w:rsidR="00E519A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="009B7A9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21C4C">
        <w:rPr>
          <w:rFonts w:ascii="Times New Roman" w:hAnsi="Times New Roman" w:cs="Times New Roman"/>
          <w:sz w:val="24"/>
          <w:szCs w:val="24"/>
        </w:rPr>
        <w:t xml:space="preserve">      </w:t>
      </w:r>
      <w:r w:rsidR="009B7A93">
        <w:rPr>
          <w:rFonts w:ascii="Times New Roman" w:hAnsi="Times New Roman" w:cs="Times New Roman"/>
          <w:sz w:val="24"/>
          <w:szCs w:val="24"/>
        </w:rPr>
        <w:t xml:space="preserve">  Приказ №</w:t>
      </w:r>
      <w:r w:rsidR="0007026E">
        <w:rPr>
          <w:rFonts w:ascii="Times New Roman" w:hAnsi="Times New Roman" w:cs="Times New Roman"/>
          <w:sz w:val="24"/>
          <w:szCs w:val="24"/>
        </w:rPr>
        <w:t>77</w:t>
      </w:r>
      <w:r w:rsidR="009B7A9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7026E">
        <w:rPr>
          <w:rFonts w:ascii="Times New Roman" w:hAnsi="Times New Roman" w:cs="Times New Roman"/>
          <w:sz w:val="24"/>
          <w:szCs w:val="24"/>
        </w:rPr>
        <w:t xml:space="preserve">29 августа </w:t>
      </w:r>
      <w:bookmarkStart w:id="0" w:name="_GoBack"/>
      <w:bookmarkEnd w:id="0"/>
      <w:r w:rsidR="009B7A93">
        <w:rPr>
          <w:rFonts w:ascii="Times New Roman" w:hAnsi="Times New Roman" w:cs="Times New Roman"/>
          <w:sz w:val="24"/>
          <w:szCs w:val="24"/>
        </w:rPr>
        <w:t>2015</w:t>
      </w:r>
      <w:r w:rsidR="00921C4C">
        <w:rPr>
          <w:rFonts w:ascii="Times New Roman" w:hAnsi="Times New Roman" w:cs="Times New Roman"/>
          <w:sz w:val="24"/>
          <w:szCs w:val="24"/>
        </w:rPr>
        <w:t>года</w:t>
      </w:r>
    </w:p>
    <w:p w:rsidR="005E33EC" w:rsidRPr="005E33EC" w:rsidRDefault="005E33EC" w:rsidP="004969FA">
      <w:pPr>
        <w:spacing w:before="100" w:beforeAutospacing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5E33EC" w:rsidRDefault="00921C4C" w:rsidP="004969F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5E33EC" w:rsidRPr="005E33EC" w:rsidRDefault="00921C4C" w:rsidP="00A24D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 филиале </w:t>
      </w:r>
      <w:r w:rsidR="00A24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5E33EC" w:rsidRPr="005E3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униципального</w:t>
      </w:r>
      <w:r w:rsidR="00A24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бюджетного</w:t>
      </w:r>
      <w:r w:rsidR="005E33EC" w:rsidRPr="005E3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общеобразовательного учреждения</w:t>
      </w:r>
    </w:p>
    <w:p w:rsidR="00A24DBF" w:rsidRDefault="00832925" w:rsidP="00A24D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Степноозерская</w:t>
      </w:r>
      <w:proofErr w:type="spellEnd"/>
      <w:r w:rsidR="00A24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 </w:t>
      </w:r>
    </w:p>
    <w:p w:rsidR="00921C4C" w:rsidRDefault="00832925" w:rsidP="00A24D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Нурлатского</w:t>
      </w:r>
      <w:proofErr w:type="spellEnd"/>
      <w:r w:rsidR="00A24D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E33EC" w:rsidRPr="005E33EC" w:rsidRDefault="00832925" w:rsidP="00A24DB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ривое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Озеро</w:t>
      </w:r>
    </w:p>
    <w:p w:rsidR="005E33EC" w:rsidRPr="004969FA" w:rsidRDefault="005E33EC" w:rsidP="004969F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E3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969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Статья 1. Основные положения.</w:t>
      </w:r>
    </w:p>
    <w:p w:rsidR="00921C4C" w:rsidRPr="00921C4C" w:rsidRDefault="00A24DBF" w:rsidP="00921C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921C4C" w:rsidRPr="00921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1C4C" w:rsidRPr="00921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Филиал муниципального бюджетного общеобразовательного учреждения</w:t>
      </w:r>
    </w:p>
    <w:p w:rsidR="005E33EC" w:rsidRPr="00832925" w:rsidRDefault="00832925" w:rsidP="008329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Степноозерская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21C4C" w:rsidRPr="00921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щеобразовательная школа»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Нурлатского</w:t>
      </w:r>
      <w:proofErr w:type="spellEnd"/>
      <w:r w:rsidR="00921C4C" w:rsidRPr="00921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r w:rsidR="00921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21C4C" w:rsidRPr="00921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публики Татарстан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ривое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Озеро</w:t>
      </w:r>
      <w:r w:rsidR="00921C4C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33EC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Филиал) - это обособленное подразделение, расположенное вне места его нахождения и осуществляющее постоянно все его функции</w:t>
      </w:r>
      <w:r w:rsidR="00921C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1.2.Деятельность Филиала осуществляется в соответствии с законодательством Российской Федерации,</w:t>
      </w:r>
      <w:r w:rsidR="00A24DBF"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Республики Татарстан, </w:t>
      </w: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Уставом школы и настоящим положением, утвержденным директором школы.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1.3.Фил</w:t>
      </w:r>
      <w:r w:rsidR="00832925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 создан Постановлением № 406 от 30.04.2015г  исполнительного комитета</w:t>
      </w:r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1.4.Филиал в своей деятельности руководствуется законод</w:t>
      </w:r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РФ, РТ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нормативными актами органов местного самоуправления </w:t>
      </w:r>
      <w:proofErr w:type="spellStart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района,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Школы, настоящим положением.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1.5.Филиал не является юридическим лицом, собственной гражданской </w:t>
      </w:r>
      <w:proofErr w:type="spell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правосубъектностью</w:t>
      </w:r>
      <w:proofErr w:type="spell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правоспособностью не обладает, наделяется имуществом Школы. Филиал, по доверенности школы, может осуществлять частично правомочия юридического лица.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1.6.Филиал преследует в качестве основной цели своей деятельности - реализацию гарантированного Конституцией Российской Федерации права граждан на образование и Конституционного принципа обязательности основного общего образования.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1.7.Имущество Филиала находится в муниципальной собственности </w:t>
      </w:r>
      <w:proofErr w:type="spellStart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</w:t>
      </w:r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района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1.8.Филиал имеет самостоятельный баланс или (и) смету. Общая сумма по смете Филиала включается в смету Школы отдельной строкой.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1.9.Филиал с согласия руководителя Школы может иметь печать, штамп.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Ответственность Филиала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2.1.Филиал несет ответственность находящимися в его распоряжении денежными средствами по долгам, связанным с деятельностью.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2.2.При недостаточности денежных средств у Школы для взыскания по долгам Филиала субсидиарную ответственность по его обязательствам несет Учредитель в порядке, предусмотренном Уставом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2.3.Филиал не отвечает по обязательствам Учредителя и участников образовательного процесса.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2.4.Филиал не отвечает по обязательствам государства, а государство не отвечает по обязательствам Филиала, за исключением обязатель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сф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реализации образовательных программ и в порядке, определенном законодательством об образовании.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3. Местонахождение Филиала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Местонахождение Филиа</w:t>
      </w:r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ла: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423009, Республика Татарстан, </w:t>
      </w:r>
      <w:proofErr w:type="spellStart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Нурлатский</w:t>
      </w:r>
      <w:proofErr w:type="spellEnd"/>
      <w:r w:rsidR="00E5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район, </w:t>
      </w:r>
      <w:proofErr w:type="spellStart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ривое</w:t>
      </w:r>
      <w:proofErr w:type="spellEnd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Озеро, </w:t>
      </w:r>
      <w:proofErr w:type="spellStart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ул.Центральная</w:t>
      </w:r>
      <w:proofErr w:type="spellEnd"/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76</w:t>
      </w:r>
      <w:r w:rsidR="00E519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Предмет, направления деятельности Филиала и их реализация</w:t>
      </w:r>
    </w:p>
    <w:p w:rsidR="005E33EC" w:rsidRPr="00E519A3" w:rsidRDefault="005E33EC" w:rsidP="00A24DBF">
      <w:pPr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E51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Филиал создан в целях обеспечения доступности общего образования для учащихся, проживающих в отдаленных от него населенных пунктах, и призван обеспечить благоприятные условия для обучения, воспитания и развития граждан в соответствии с их склонностями, способностями, интересами и состоянием здоровья.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4.2.Задачами Филиала являются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образовательных программ, воспитание гражданственности и любви к Родине.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4.3.Филиал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ПРОЦЕСС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Организация образовательного процесса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5.1.Филиал осуществляет образовательную деятельность по образо</w:t>
      </w:r>
      <w:r w:rsidR="00E519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программе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общего, дополнительного образования при наличии соответствующей лицензии.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5.2.Филиал осуществляет образовательный процесс в соответствии с уровнями общеобразовательных программ  I ступени – начальное общее образовани</w:t>
      </w:r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е, дополнительное образование.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ступень - начальное общее образование -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общее образование является базой для получения основного общего образования.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дополнение к обязательным предметам могут в</w:t>
      </w:r>
      <w:bookmarkStart w:id="1" w:name="OCRUncertain068"/>
      <w:bookmarkEnd w:id="1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водиться предметы для обучения по выбору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5.3.Организация образовательного процесса в Филиале строится на основе разрабатываемых Филиалом самостоятельно и согласованных со Школой учебного плана и расписания занятий.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5.4.Обучение и воспитание в Филиале веду</w:t>
      </w:r>
      <w:bookmarkStart w:id="2" w:name="OCRUncertain070"/>
      <w:bookmarkEnd w:id="2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</w:t>
      </w:r>
      <w:r w:rsidR="007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и татарском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OCRUncertain071"/>
      <w:bookmarkEnd w:id="3"/>
      <w:r w:rsidR="007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5.5.Результаты обучающихся по предметам федерального и регионального компонентов учебного плана оцениваются по пятибалльно</w:t>
      </w:r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й и зачётной системе.</w:t>
      </w:r>
      <w:proofErr w:type="gramEnd"/>
      <w:r w:rsidR="00A24DBF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2-х - 4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 оценки по четвертям и годовые оценки выставляются в классный журнал и дневник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первом классе проводится качественная оценка уровня усвоения программного материала каждым обучающимся.</w:t>
      </w:r>
    </w:p>
    <w:p w:rsidR="005E33EC" w:rsidRPr="004969FA" w:rsidRDefault="00A24DBF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5.6</w:t>
      </w:r>
      <w:r w:rsidR="00D207D2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.Обучающиеся на ступени</w:t>
      </w:r>
      <w:r w:rsidR="005E33EC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образования, не освоившие про</w:t>
      </w:r>
      <w:bookmarkStart w:id="4" w:name="OCRUncertain082"/>
      <w:bookmarkEnd w:id="4"/>
      <w:r w:rsidR="005E33EC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грамму учебного года и имеющие академическую задолженность по двум и более предметам, оставляются на повторное обучение, переводятся в классы компенсирующего обучения при их наличии или продолжают обучение в форме семейного образования, по усмотрению их родителей (законных представителей)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г</w:t>
      </w:r>
      <w:bookmarkStart w:id="5" w:name="OCRUncertain091"/>
      <w:bookmarkEnd w:id="5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 Филиале начинается 1 сентября; если это число прих</w:t>
      </w:r>
      <w:bookmarkStart w:id="6" w:name="OCRUncertain092"/>
      <w:bookmarkEnd w:id="6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одится на вых</w:t>
      </w:r>
      <w:bookmarkStart w:id="7" w:name="OCRUncertain093"/>
      <w:bookmarkEnd w:id="7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день, то в этом случае учебный год начинается в первый, следующий за ним рабочий день. Продолжительность учебного года устанавливается согласно Типовому положению об образовательном учреждении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bookmarkStart w:id="8" w:name="OCRUncertain099"/>
      <w:bookmarkEnd w:id="8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одолжительность каникул устанавливается в течение учебного года (суммарно)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менее </w:t>
      </w:r>
      <w:bookmarkStart w:id="9" w:name="OCRUncertain100"/>
      <w:bookmarkEnd w:id="9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30 кале</w:t>
      </w:r>
      <w:bookmarkStart w:id="10" w:name="OCRUncertain103"/>
      <w:bookmarkEnd w:id="10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ндарных дней,</w:t>
      </w:r>
      <w:r w:rsidR="00724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- не менее 8 недель. Для обучающихся первых классов в течение учебного г</w:t>
      </w:r>
      <w:bookmarkStart w:id="11" w:name="OCRUncertain104"/>
      <w:bookmarkEnd w:id="11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устанавливаются дополнительные каникулы.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5.10.Филиал самостоятельно разрабатывает и по согласованию со школой утверждает годовой календарный учебный график.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 обучающихся согласовывается со Школой и предусматривает начало и окончание занятий, продолжительность урока (по ступеням образования), перемен между уроками. Режим занятий должен соответствовать медицинским рекомендациям и санитарно-гигиеническим требованиям.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классов и наполняемость классов в Филиале определяется </w:t>
      </w:r>
      <w:bookmarkStart w:id="12" w:name="OCRUncertain108"/>
      <w:bookmarkEnd w:id="12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числа поданных заявлений граждан и условий, созданных для осуществ</w:t>
      </w:r>
      <w:bookmarkStart w:id="13" w:name="OCRUncertain109"/>
      <w:bookmarkEnd w:id="13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образовательного проце</w:t>
      </w:r>
      <w:bookmarkStart w:id="14" w:name="OCRUncertain110"/>
      <w:bookmarkEnd w:id="14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 с учетом санитарных норм.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 Филиале поддерживается на основе уважения человеческого достоинства обучающихся, пе</w:t>
      </w:r>
      <w:bookmarkStart w:id="15" w:name="OCRUncertain127"/>
      <w:bookmarkEnd w:id="15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дагогических работников. Применение методов физического и психического насилия по отношению к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5.11.Филиал может предоставлять дополнительные бесплатные образовательные услуги по направлениям: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эстетико-художественное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спортивное, техническое, декоративно-прикладное.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5.12.Филиал в порядке, установленном законодательством несет ответственность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невыполнение функций, отнесенных к компетенции Филиала;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не в полном об</w:t>
      </w:r>
      <w:bookmarkStart w:id="16" w:name="OCRUncertain137"/>
      <w:bookmarkEnd w:id="16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ъеме образо</w:t>
      </w:r>
      <w:bookmarkStart w:id="17" w:name="OCRUncertain138"/>
      <w:bookmarkEnd w:id="17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</w:t>
      </w:r>
      <w:bookmarkStart w:id="18" w:name="OCRUncertain139"/>
      <w:bookmarkEnd w:id="18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программ в соответствии с учебным планом и графи</w:t>
      </w:r>
      <w:bookmarkStart w:id="19" w:name="OCRUncertain140"/>
      <w:bookmarkEnd w:id="19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учебного процесса;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некачественное образование с</w:t>
      </w:r>
      <w:bookmarkStart w:id="20" w:name="OCRUncertain141"/>
      <w:bookmarkEnd w:id="20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воих выпускников;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причинение вреда жизни и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здоровью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работникам Филиала во время образовательного процесса;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bookmarkStart w:id="21" w:name="OCRUncertain143"/>
      <w:bookmarkEnd w:id="21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прав и свобод обучающихся и работников Филиала;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нарушения, в случаях предусмотренных законодательством.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Участники образовательного процесса их права и обязанности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6.1.Участниками образовательного</w:t>
      </w:r>
      <w:r w:rsidR="002E4A60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являются: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обучающиеся; педагогические работники Школы; родители (законны</w:t>
      </w:r>
      <w:r w:rsidR="002E4A60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представители)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="009B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D20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граждане в возрасте 6,5 до 11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получающие образование в соответствии с реализуемыми Школой программами, не имеющие медицинских противопоказаний для посещения детских учреждений и освоения реализуемых Школой общеобразовательных программ.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6.3.Для зачисления в Филиал родители (законные их представители) представляют следующие документы:</w:t>
      </w:r>
    </w:p>
    <w:p w:rsidR="00724288" w:rsidRPr="005977A4" w:rsidRDefault="005E33EC" w:rsidP="007242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</w:t>
      </w:r>
      <w:r w:rsidR="00724288"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о приёме в ОУ</w:t>
      </w:r>
    </w:p>
    <w:p w:rsidR="00724288" w:rsidRPr="005977A4" w:rsidRDefault="00724288" w:rsidP="007242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ксерокопию свидетельства о рождении ребенка</w:t>
      </w:r>
    </w:p>
    <w:p w:rsidR="00724288" w:rsidRDefault="00724288" w:rsidP="00724288">
      <w:pPr>
        <w:numPr>
          <w:ilvl w:val="0"/>
          <w:numId w:val="3"/>
        </w:num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и ксерокопию свидетельства о </w:t>
      </w:r>
      <w:bookmarkStart w:id="22" w:name="YANDEX_48"/>
      <w:bookmarkEnd w:id="22"/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регистрации  ребенка по месту </w:t>
      </w:r>
      <w:bookmarkStart w:id="23" w:name="YANDEX_49"/>
      <w:bookmarkEnd w:id="23"/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жительства  на закрепленной территории. </w:t>
      </w:r>
    </w:p>
    <w:p w:rsidR="00724288" w:rsidRPr="005977A4" w:rsidRDefault="00724288" w:rsidP="00724288">
      <w:pPr>
        <w:spacing w:after="0" w:line="240" w:lineRule="auto"/>
        <w:ind w:left="72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3EC" w:rsidRPr="004969FA" w:rsidRDefault="005E33EC" w:rsidP="007242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обучающихся в последующие классы Филиала осуществляется при предоставлении следующих документов:</w:t>
      </w:r>
    </w:p>
    <w:p w:rsidR="00724288" w:rsidRPr="005977A4" w:rsidRDefault="00724288" w:rsidP="00724288">
      <w:pPr>
        <w:numPr>
          <w:ilvl w:val="0"/>
          <w:numId w:val="4"/>
        </w:numPr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724288" w:rsidRPr="005977A4" w:rsidRDefault="00724288" w:rsidP="007242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</w:t>
      </w:r>
      <w:bookmarkStart w:id="24" w:name="YANDEX_50"/>
      <w:bookmarkEnd w:id="24"/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дело 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во 2-4</w:t>
      </w:r>
      <w:r w:rsidRPr="00597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</w:t>
      </w:r>
    </w:p>
    <w:p w:rsidR="005E33EC" w:rsidRPr="004969FA" w:rsidRDefault="005E33EC" w:rsidP="0072428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6.4.При приеме в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и (или) его родители (законные представители) должны быть ознакомлены с Уставом Школы и другими документами, регламентирующими организацию образовательного процесса.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6.5.Дети, имеющие медицинские противопоказания принимаются в Школу, но их обучение осуществляется на дому. При необходимости, для них составляется индивидуальный учебный план.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6.6.Обучающиеся в Филиале имеют право и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обязанности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в Уставе Школы.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6.7.Педагогические работники Школы имеют право и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обязанности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в Уставе Школы.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6.8.При приеме на работу обязательны следующие документы: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приеме на работу;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образовании;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справка об отсутствии противопоказаний для работы в детском учреждении;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6.9.При приеме на работу администрация Школы знакомит работника под расписку со следующими документами: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Филиале;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трудовым договором (при его наличии);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внутреннего трудового распорядка;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инструкцией;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инструкциями по охране труда;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о приеме на работу.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6.10.Родители (законные представители) имеют право и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обязанности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в Уставе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ФИЛИАЛОМ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Общие положения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7.1.Управление Филиалом осуществляется в соответствии с законодательством Российской Федерации, Уставом школы и настоящим Положением.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7.2.Органами управления Филиалом являются: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Учредитель Школы;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Директор Школы;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Педагогический Совет Школы;</w:t>
      </w:r>
    </w:p>
    <w:p w:rsidR="005E33EC" w:rsidRPr="004969FA" w:rsidRDefault="00D207D2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Трудовой коллектив Школы</w:t>
      </w:r>
      <w:r w:rsidR="005E33EC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Заместитель директ</w:t>
      </w:r>
      <w:r w:rsidR="00D207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 Школы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Иные органы, созданные по решению органов управления Школы, в пределах своей компетенции.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Компетенция Учредителя.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8.1.Учредитель осуществляет управление Филиалом в соответствии со своей компетенцией, закрепленной в нормативных документах федерального, областного законодательства и нормативных документах органов местного самоуправления, Устава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Педагогический совет Школы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Педагогический совет Школы осуществляет управление Филиалом в соответствии со своей компетенцией, закрепленной в Уставе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Директор Школы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10.1Компетенция Директора Школы в отношении деятельности Филиала: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осуществляет общее руководство деятельностью Филиала;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без доверенности действует от имени Филиала, представляет его интересы;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от имени Филиала осуществляет действия, направленные на реализацию прав владения, пользования и распоряжения имуществом и денежными средствами;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заключает договоры, в том числе трудовые договоры (контракты), связанные с деятельностью Филиала;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устанавливать внутреннюю структуру управления Филиалом, штатное расписание, координировать и контролировать работу структурных подразделений, деятельность педагогов и других работников Филиала;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="00D20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распределять обязанности между работниками Филиала, утверждать должностные инструкции, инструкции по технике безопасности;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осуществлять иную деятельность в пределах своей компетенции.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Руководитель Филиала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11.1 Непосредственное управление деятельностью Филиала осуществляет руководитель Филиала, назначаемый и освобождаемый от должности приказом директора Школы;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11.2.Руководитель Филиала действует по доверенности, выданной директором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11.3.Компетенции руководителя Филиалом: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руководит деятельностью Филиала;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действует от имени Филиала по доверенности, представляет его интересы в отношениях с органами государственной и муниципальной власти и управления;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осуществляет права владения, пользования, распоряжения имуществом, закрепленным за Филиалом;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дает указания, обязательные для всех работников Филиала;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ходатайствует перед директором Школы о представлении педагогических работников Филиала к различным видам поощрений;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представляет директору Школы для заключения проекты договоров с заказчиками на оказание услуг.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11.4.Руководитель Филиала несет ответственность в порядке, предусмотренном законодательством РФ.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Органы ученического самоуправления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12.1 Органы ученического самоуправления Филиала осуществляют свою деятельность в соответствии со своей компетенцией, закрепленной в Уставе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Имущество Филиала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13.1.Филиал в целях обеспечения его деятельности наделяется имуществом Школы, находящимся на праве оперативного управления Школой.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13.2.Права владения, пользования, распоряжения осуществляет руководитель Филиала на основании доверенности, выданной директором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13.3.Имущество Филиала может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отдельном балансе (при наличии отдельного баланса), который представляет собой часть самостоятельного баланса Школы.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Филиал не вправе производить продажу, безвозмездную передачу, вносить в уставный капитал хозяйственных обществ и товариществ, отдавать в залог, производить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иные действия, которые могут повлечь за собой от</w:t>
      </w:r>
      <w:r w:rsidR="002E4A60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чуждение закрепленного </w:t>
      </w: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находящегося в оперативном управлении.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13.5.Плоды, продукты и доходы от использования имущества, находящегося в оперативном управлении, а так же имущество, приобретённое по договору или иным основаниям, поступают в оперативное управление Школы в 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13.6.Право оперативного управления имуществом прекращается по основаниям и в порядке, предусмотренным Гражданским Кодексом Российской Федерации, другими законами и иными правовыми актами для прекращения права собственности, а также в случае правомерного изъятия имущества у Комитета.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921C4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</w:t>
      </w:r>
      <w:r w:rsidR="005E33EC"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Финансовое обеспечение Филиала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14.1.Основным источником финансового обеспечения хозяйственной деятельности, социального развития Филиала и оплаты труда ее работников служат средства бюджетов различных уровней.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14.2.Финансовое обеспечение деятельности Филиала осуществляется бухгалтерией Школы.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ЗАКЛЮЧИТЕЛЬНЫЕ ПОЛОЖЕНИЯ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E33EC" w:rsidRPr="004969FA" w:rsidRDefault="00921C4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</w:t>
      </w:r>
      <w:r w:rsidR="005E33EC"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изменения Положения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17.1.Изменения и дополнения в Положения принимаются Собранием трудового коллектива или Педагогическим Советом и утверждаются директором Школы</w:t>
      </w:r>
      <w:proofErr w:type="gramStart"/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17.2.Изменения и дополнения в Положение согласовываются с Учредителем. 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E33EC" w:rsidRPr="004969FA" w:rsidRDefault="00921C4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</w:t>
      </w:r>
      <w:r w:rsidR="005E33EC" w:rsidRPr="00496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Ликвидация Филиала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18.1.Ликвидация Филиала может быть осуществлена:</w:t>
      </w:r>
    </w:p>
    <w:p w:rsidR="005E33EC" w:rsidRPr="004969FA" w:rsidRDefault="005E33EC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 решению Учредителя;</w:t>
      </w:r>
    </w:p>
    <w:p w:rsidR="005E33EC" w:rsidRPr="004969FA" w:rsidRDefault="009B7A93" w:rsidP="00A24D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="005E33EC" w:rsidRPr="00496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суда в случае осуществления деятельности без надлежащей лицензии, либо деятельности, запрещенной законом и иными правовыми актами или не соответствующей ее уставным целям.</w:t>
      </w:r>
    </w:p>
    <w:p w:rsidR="0033638D" w:rsidRPr="004969FA" w:rsidRDefault="0033638D" w:rsidP="00A24DB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33638D" w:rsidRPr="004969FA" w:rsidSect="003335B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6F" w:rsidRDefault="001F536F" w:rsidP="00231CD5">
      <w:pPr>
        <w:spacing w:after="0" w:line="240" w:lineRule="auto"/>
      </w:pPr>
      <w:r>
        <w:separator/>
      </w:r>
    </w:p>
  </w:endnote>
  <w:endnote w:type="continuationSeparator" w:id="0">
    <w:p w:rsidR="001F536F" w:rsidRDefault="001F536F" w:rsidP="0023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35235"/>
      <w:docPartObj>
        <w:docPartGallery w:val="Page Numbers (Bottom of Page)"/>
        <w:docPartUnique/>
      </w:docPartObj>
    </w:sdtPr>
    <w:sdtEndPr/>
    <w:sdtContent>
      <w:p w:rsidR="00231CD5" w:rsidRDefault="00011B2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2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1CD5" w:rsidRDefault="00231C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6F" w:rsidRDefault="001F536F" w:rsidP="00231CD5">
      <w:pPr>
        <w:spacing w:after="0" w:line="240" w:lineRule="auto"/>
      </w:pPr>
      <w:r>
        <w:separator/>
      </w:r>
    </w:p>
  </w:footnote>
  <w:footnote w:type="continuationSeparator" w:id="0">
    <w:p w:rsidR="001F536F" w:rsidRDefault="001F536F" w:rsidP="00231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B3C"/>
    <w:multiLevelType w:val="multilevel"/>
    <w:tmpl w:val="A34C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B33D4"/>
    <w:multiLevelType w:val="multilevel"/>
    <w:tmpl w:val="1FE6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EB5C04"/>
    <w:multiLevelType w:val="multilevel"/>
    <w:tmpl w:val="AD66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33013"/>
    <w:multiLevelType w:val="multilevel"/>
    <w:tmpl w:val="F9B4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EC"/>
    <w:rsid w:val="00011B2F"/>
    <w:rsid w:val="00020736"/>
    <w:rsid w:val="00050D09"/>
    <w:rsid w:val="00062B0C"/>
    <w:rsid w:val="0007026E"/>
    <w:rsid w:val="001D2DC1"/>
    <w:rsid w:val="001D5CD6"/>
    <w:rsid w:val="001F0CA1"/>
    <w:rsid w:val="001F536F"/>
    <w:rsid w:val="00231CD5"/>
    <w:rsid w:val="00297D41"/>
    <w:rsid w:val="002E4A60"/>
    <w:rsid w:val="003307EA"/>
    <w:rsid w:val="003335B3"/>
    <w:rsid w:val="0033638D"/>
    <w:rsid w:val="003D4C76"/>
    <w:rsid w:val="00473B4E"/>
    <w:rsid w:val="004969FA"/>
    <w:rsid w:val="00573597"/>
    <w:rsid w:val="005E33EC"/>
    <w:rsid w:val="006D7C7D"/>
    <w:rsid w:val="00724288"/>
    <w:rsid w:val="007A769D"/>
    <w:rsid w:val="00832925"/>
    <w:rsid w:val="009171BB"/>
    <w:rsid w:val="00921C4C"/>
    <w:rsid w:val="009B7A93"/>
    <w:rsid w:val="00A24DBF"/>
    <w:rsid w:val="00D207D2"/>
    <w:rsid w:val="00E43A5D"/>
    <w:rsid w:val="00E519A3"/>
    <w:rsid w:val="00F74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1CD5"/>
  </w:style>
  <w:style w:type="paragraph" w:styleId="a5">
    <w:name w:val="footer"/>
    <w:basedOn w:val="a"/>
    <w:link w:val="a6"/>
    <w:uiPriority w:val="99"/>
    <w:unhideWhenUsed/>
    <w:rsid w:val="002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1CD5"/>
  </w:style>
  <w:style w:type="paragraph" w:styleId="a5">
    <w:name w:val="footer"/>
    <w:basedOn w:val="a"/>
    <w:link w:val="a6"/>
    <w:uiPriority w:val="99"/>
    <w:unhideWhenUsed/>
    <w:rsid w:val="002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N_1</dc:creator>
  <cp:lastModifiedBy>Админ</cp:lastModifiedBy>
  <cp:revision>4</cp:revision>
  <cp:lastPrinted>2012-05-25T10:40:00Z</cp:lastPrinted>
  <dcterms:created xsi:type="dcterms:W3CDTF">2015-09-21T06:31:00Z</dcterms:created>
  <dcterms:modified xsi:type="dcterms:W3CDTF">2015-09-21T08:46:00Z</dcterms:modified>
</cp:coreProperties>
</file>